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7AE" w:rsidRDefault="005177AE" w:rsidP="0074737B">
      <w:pPr>
        <w:pStyle w:val="a3"/>
        <w:spacing w:before="0" w:after="0"/>
        <w:jc w:val="center"/>
        <w:rPr>
          <w:b/>
          <w:bCs/>
        </w:rPr>
      </w:pPr>
    </w:p>
    <w:p w:rsidR="005177AE" w:rsidRDefault="005177AE" w:rsidP="005177AE">
      <w:pPr>
        <w:pStyle w:val="a3"/>
        <w:shd w:val="clear" w:color="auto" w:fill="FFFFFF"/>
        <w:spacing w:before="0" w:after="135"/>
        <w:jc w:val="center"/>
        <w:rPr>
          <w:color w:val="333333"/>
        </w:rPr>
      </w:pPr>
      <w:r>
        <w:rPr>
          <w:color w:val="333333"/>
        </w:rPr>
        <w:t>КОНТРОЛЬНО-ИЗМЕРИТЕЛЬНЫЕ МАТЕРИАЛЫ</w:t>
      </w:r>
    </w:p>
    <w:p w:rsidR="005177AE" w:rsidRDefault="005177AE" w:rsidP="005177AE">
      <w:pPr>
        <w:pStyle w:val="a3"/>
        <w:spacing w:before="0" w:after="0"/>
        <w:jc w:val="center"/>
        <w:rPr>
          <w:bCs/>
        </w:rPr>
      </w:pPr>
      <w:r w:rsidRPr="005177AE">
        <w:rPr>
          <w:bCs/>
        </w:rPr>
        <w:t>ПО ИНОСТРАННОМУ ЯЗЫКУ (АНГЛИЙСКОМУ)</w:t>
      </w:r>
      <w:r>
        <w:rPr>
          <w:bCs/>
        </w:rPr>
        <w:t xml:space="preserve"> В 10-11 КЛАССЕ</w:t>
      </w:r>
    </w:p>
    <w:p w:rsidR="005177AE" w:rsidRPr="005177AE" w:rsidRDefault="005177AE" w:rsidP="005177AE">
      <w:pPr>
        <w:pStyle w:val="a3"/>
        <w:spacing w:before="0" w:after="0"/>
        <w:jc w:val="center"/>
        <w:rPr>
          <w:bCs/>
        </w:rPr>
      </w:pPr>
    </w:p>
    <w:p w:rsidR="005177AE" w:rsidRDefault="005177AE" w:rsidP="0074737B">
      <w:pPr>
        <w:pStyle w:val="a3"/>
        <w:spacing w:before="0" w:after="0"/>
        <w:jc w:val="center"/>
        <w:rPr>
          <w:b/>
          <w:bCs/>
        </w:rPr>
      </w:pPr>
    </w:p>
    <w:p w:rsidR="005177AE" w:rsidRDefault="005177AE" w:rsidP="0074737B">
      <w:pPr>
        <w:pStyle w:val="a3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Итоговая контрольная работа </w:t>
      </w:r>
      <w:proofErr w:type="gramStart"/>
      <w:r>
        <w:rPr>
          <w:b/>
          <w:bCs/>
        </w:rPr>
        <w:t>по</w:t>
      </w:r>
      <w:proofErr w:type="gramEnd"/>
      <w:r>
        <w:rPr>
          <w:b/>
          <w:bCs/>
        </w:rPr>
        <w:t xml:space="preserve"> </w:t>
      </w:r>
    </w:p>
    <w:p w:rsidR="0074737B" w:rsidRPr="0074737B" w:rsidRDefault="005177AE" w:rsidP="0074737B">
      <w:pPr>
        <w:pStyle w:val="a3"/>
        <w:spacing w:before="0" w:after="0"/>
        <w:jc w:val="center"/>
        <w:rPr>
          <w:b/>
          <w:bCs/>
        </w:rPr>
      </w:pPr>
      <w:r>
        <w:rPr>
          <w:b/>
          <w:bCs/>
        </w:rPr>
        <w:t>иностранному языку (английскому) в 10 классе</w:t>
      </w:r>
    </w:p>
    <w:p w:rsidR="005177AE" w:rsidRDefault="005177AE" w:rsidP="0074737B">
      <w:pPr>
        <w:pStyle w:val="21"/>
        <w:tabs>
          <w:tab w:val="left" w:pos="0"/>
        </w:tabs>
        <w:spacing w:line="276" w:lineRule="auto"/>
        <w:jc w:val="both"/>
        <w:rPr>
          <w:b/>
          <w:bCs/>
          <w:i w:val="0"/>
        </w:rPr>
      </w:pPr>
    </w:p>
    <w:p w:rsidR="0074737B" w:rsidRPr="0074737B" w:rsidRDefault="0074737B" w:rsidP="0074737B">
      <w:pPr>
        <w:pStyle w:val="21"/>
        <w:tabs>
          <w:tab w:val="left" w:pos="0"/>
        </w:tabs>
        <w:spacing w:line="276" w:lineRule="auto"/>
        <w:jc w:val="both"/>
        <w:rPr>
          <w:b/>
          <w:bCs/>
        </w:rPr>
      </w:pPr>
      <w:r w:rsidRPr="0074737B">
        <w:rPr>
          <w:b/>
          <w:bCs/>
          <w:i w:val="0"/>
        </w:rPr>
        <w:t>Цель работы</w:t>
      </w:r>
      <w:r w:rsidRPr="0074737B">
        <w:rPr>
          <w:b/>
          <w:bCs/>
        </w:rPr>
        <w:t xml:space="preserve">: </w:t>
      </w:r>
    </w:p>
    <w:p w:rsidR="0074737B" w:rsidRPr="0074737B" w:rsidRDefault="0074737B" w:rsidP="0074737B">
      <w:pPr>
        <w:pStyle w:val="a3"/>
        <w:spacing w:before="0" w:after="0"/>
        <w:jc w:val="both"/>
      </w:pPr>
      <w:r w:rsidRPr="0074737B">
        <w:t xml:space="preserve">      –   выявление уровня </w:t>
      </w:r>
      <w:proofErr w:type="spellStart"/>
      <w:r w:rsidRPr="0074737B">
        <w:t>сформированности</w:t>
      </w:r>
      <w:proofErr w:type="spellEnd"/>
      <w:r w:rsidRPr="0074737B">
        <w:t xml:space="preserve"> словарного запаса, грамматических явлений и аутентичных навыков.</w:t>
      </w:r>
    </w:p>
    <w:p w:rsidR="0074737B" w:rsidRPr="0074737B" w:rsidRDefault="0074737B" w:rsidP="0074737B">
      <w:pPr>
        <w:pStyle w:val="a3"/>
        <w:spacing w:before="0" w:after="0"/>
      </w:pPr>
      <w:r w:rsidRPr="0074737B">
        <w:t xml:space="preserve">           –   выявление  элементов содержания, вызывающих наибольшие затруднения.</w:t>
      </w:r>
    </w:p>
    <w:p w:rsidR="0074737B" w:rsidRPr="0074737B" w:rsidRDefault="0074737B" w:rsidP="0074737B">
      <w:pPr>
        <w:spacing w:line="25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7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737B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7473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737B" w:rsidRPr="0074737B" w:rsidRDefault="0074737B" w:rsidP="005177AE">
      <w:pPr>
        <w:widowControl w:val="0"/>
        <w:numPr>
          <w:ilvl w:val="3"/>
          <w:numId w:val="1"/>
        </w:numPr>
        <w:tabs>
          <w:tab w:val="clear" w:pos="1800"/>
          <w:tab w:val="num" w:pos="709"/>
        </w:tabs>
        <w:suppressAutoHyphens/>
        <w:spacing w:after="0" w:line="254" w:lineRule="auto"/>
        <w:ind w:left="709" w:hanging="709"/>
        <w:rPr>
          <w:rFonts w:ascii="Times New Roman" w:eastAsia="Times New Roman" w:hAnsi="Times New Roman" w:cs="Times New Roman"/>
          <w:sz w:val="24"/>
          <w:szCs w:val="24"/>
        </w:rPr>
      </w:pPr>
      <w:r w:rsidRPr="0074737B">
        <w:rPr>
          <w:rFonts w:ascii="Times New Roman" w:eastAsia="Times New Roman" w:hAnsi="Times New Roman" w:cs="Times New Roman"/>
          <w:sz w:val="24"/>
          <w:szCs w:val="24"/>
        </w:rPr>
        <w:t>оценка состояния качества образования</w:t>
      </w:r>
    </w:p>
    <w:p w:rsidR="0074737B" w:rsidRPr="0074737B" w:rsidRDefault="0074737B" w:rsidP="005177AE">
      <w:pPr>
        <w:widowControl w:val="0"/>
        <w:numPr>
          <w:ilvl w:val="3"/>
          <w:numId w:val="1"/>
        </w:numPr>
        <w:tabs>
          <w:tab w:val="clear" w:pos="1800"/>
          <w:tab w:val="num" w:pos="709"/>
        </w:tabs>
        <w:suppressAutoHyphens/>
        <w:spacing w:after="0" w:line="254" w:lineRule="auto"/>
        <w:ind w:left="709" w:hanging="709"/>
        <w:rPr>
          <w:rFonts w:ascii="Times New Roman" w:eastAsia="Times New Roman" w:hAnsi="Times New Roman" w:cs="Times New Roman"/>
          <w:sz w:val="24"/>
          <w:szCs w:val="24"/>
        </w:rPr>
      </w:pPr>
      <w:r w:rsidRPr="0074737B">
        <w:rPr>
          <w:rFonts w:ascii="Times New Roman" w:eastAsia="Times New Roman" w:hAnsi="Times New Roman" w:cs="Times New Roman"/>
          <w:sz w:val="24"/>
          <w:szCs w:val="24"/>
        </w:rPr>
        <w:t>отслеживание динамики развития качества образования и формирование механизма    корректировки управленческих решений.</w:t>
      </w:r>
    </w:p>
    <w:p w:rsidR="0074737B" w:rsidRPr="0074737B" w:rsidRDefault="0074737B" w:rsidP="005177AE">
      <w:pPr>
        <w:pStyle w:val="a3"/>
        <w:tabs>
          <w:tab w:val="num" w:pos="709"/>
        </w:tabs>
        <w:spacing w:before="0" w:after="0"/>
        <w:ind w:left="709" w:hanging="709"/>
      </w:pPr>
    </w:p>
    <w:p w:rsidR="0074737B" w:rsidRPr="0074737B" w:rsidRDefault="0074737B" w:rsidP="0074737B">
      <w:pPr>
        <w:pStyle w:val="a3"/>
        <w:spacing w:before="0" w:after="0"/>
      </w:pPr>
      <w:r w:rsidRPr="0074737B">
        <w:rPr>
          <w:b/>
        </w:rPr>
        <w:t>Форма работы</w:t>
      </w:r>
      <w:r w:rsidRPr="0074737B">
        <w:t xml:space="preserve">: тест (формат, структура и содержание заданий соответствуют </w:t>
      </w:r>
      <w:r w:rsidR="001939A4">
        <w:t>Е</w:t>
      </w:r>
      <w:r w:rsidRPr="0074737B">
        <w:t>ГЭ).</w:t>
      </w:r>
    </w:p>
    <w:p w:rsidR="0074737B" w:rsidRPr="0074737B" w:rsidRDefault="0074737B" w:rsidP="0074737B">
      <w:pPr>
        <w:pStyle w:val="a3"/>
        <w:spacing w:before="0" w:after="0"/>
        <w:rPr>
          <w:b/>
          <w:bCs/>
        </w:rPr>
      </w:pPr>
    </w:p>
    <w:p w:rsidR="0074737B" w:rsidRPr="0074737B" w:rsidRDefault="0074737B" w:rsidP="0074737B">
      <w:pPr>
        <w:pStyle w:val="a3"/>
        <w:spacing w:before="0" w:after="0"/>
      </w:pPr>
      <w:r w:rsidRPr="0074737B">
        <w:rPr>
          <w:b/>
          <w:bCs/>
        </w:rPr>
        <w:t xml:space="preserve">Время: </w:t>
      </w:r>
      <w:r w:rsidRPr="0074737B">
        <w:t>45 минут.</w:t>
      </w:r>
    </w:p>
    <w:p w:rsidR="0074737B" w:rsidRPr="0074737B" w:rsidRDefault="0074737B" w:rsidP="0074737B">
      <w:pPr>
        <w:pStyle w:val="a3"/>
        <w:spacing w:before="0" w:after="0"/>
      </w:pPr>
    </w:p>
    <w:p w:rsidR="0074737B" w:rsidRPr="001939A4" w:rsidRDefault="001939A4" w:rsidP="0074737B">
      <w:pPr>
        <w:pStyle w:val="a3"/>
        <w:spacing w:before="0" w:after="0"/>
        <w:rPr>
          <w:i/>
        </w:rPr>
      </w:pPr>
      <w:r w:rsidRPr="001939A4">
        <w:rPr>
          <w:i/>
          <w:iCs/>
        </w:rPr>
        <w:t>Ученик должен знать:</w:t>
      </w:r>
    </w:p>
    <w:p w:rsidR="0074737B" w:rsidRPr="0074737B" w:rsidRDefault="0074737B" w:rsidP="0074737B">
      <w:pPr>
        <w:pStyle w:val="a3"/>
        <w:spacing w:before="0" w:after="0"/>
      </w:pPr>
      <w:r w:rsidRPr="0074737B">
        <w:t>основные значения лексических единиц (слов, словосочетаний, фразовых глаголов);</w:t>
      </w:r>
    </w:p>
    <w:p w:rsidR="0074737B" w:rsidRPr="00A32BA8" w:rsidRDefault="0074737B" w:rsidP="0074737B">
      <w:pPr>
        <w:pStyle w:val="a3"/>
        <w:spacing w:before="0" w:after="0"/>
      </w:pPr>
      <w:r w:rsidRPr="0074737B">
        <w:t>основные способы лексической сочетаемости;</w:t>
      </w:r>
    </w:p>
    <w:p w:rsidR="00F766F4" w:rsidRDefault="00F766F4" w:rsidP="0074737B">
      <w:pPr>
        <w:pStyle w:val="a3"/>
        <w:spacing w:before="0" w:after="0"/>
      </w:pPr>
      <w:r>
        <w:t>коммуникативные типы речи;</w:t>
      </w:r>
    </w:p>
    <w:p w:rsidR="00A32BA8" w:rsidRDefault="00D57D9B" w:rsidP="00A32BA8">
      <w:pPr>
        <w:pStyle w:val="a3"/>
        <w:spacing w:before="0" w:after="0"/>
      </w:pPr>
      <w:r>
        <w:t xml:space="preserve">суффиксы  и префиксы </w:t>
      </w:r>
      <w:r w:rsidR="00A32BA8">
        <w:t>как элементы словообразования;</w:t>
      </w:r>
    </w:p>
    <w:p w:rsidR="00A32BA8" w:rsidRDefault="00D57D9B" w:rsidP="00A32BA8">
      <w:pPr>
        <w:pStyle w:val="a3"/>
        <w:spacing w:before="0" w:after="0"/>
      </w:pPr>
      <w:r>
        <w:t>согласование времен и косвенная речь</w:t>
      </w:r>
    </w:p>
    <w:p w:rsidR="00A32BA8" w:rsidRPr="00BD7845" w:rsidRDefault="00A32BA8" w:rsidP="00A32BA8">
      <w:pPr>
        <w:pStyle w:val="a3"/>
        <w:spacing w:before="0" w:after="0"/>
      </w:pPr>
      <w:r>
        <w:t>фразовые глаголы;</w:t>
      </w:r>
    </w:p>
    <w:p w:rsidR="004569EA" w:rsidRPr="004569EA" w:rsidRDefault="004569EA" w:rsidP="00A32BA8">
      <w:pPr>
        <w:pStyle w:val="a3"/>
        <w:spacing w:before="0" w:after="0"/>
      </w:pPr>
      <w:r>
        <w:t>указательные местоимения;</w:t>
      </w:r>
    </w:p>
    <w:p w:rsidR="001939A4" w:rsidRDefault="001939A4" w:rsidP="0074737B">
      <w:pPr>
        <w:pStyle w:val="a3"/>
        <w:spacing w:before="0" w:after="0"/>
      </w:pPr>
    </w:p>
    <w:p w:rsidR="0074737B" w:rsidRPr="0074737B" w:rsidRDefault="001939A4" w:rsidP="0074737B">
      <w:pPr>
        <w:pStyle w:val="a3"/>
        <w:spacing w:before="0" w:after="0"/>
      </w:pPr>
      <w:r>
        <w:t>Ученик должен уметь:</w:t>
      </w:r>
    </w:p>
    <w:p w:rsidR="0074737B" w:rsidRDefault="0074737B" w:rsidP="0074737B">
      <w:pPr>
        <w:pStyle w:val="a3"/>
        <w:spacing w:before="0" w:after="0"/>
        <w:rPr>
          <w:b/>
          <w:i/>
        </w:rPr>
      </w:pPr>
      <w:r w:rsidRPr="0074737B">
        <w:rPr>
          <w:b/>
          <w:i/>
        </w:rPr>
        <w:t>чтение</w:t>
      </w:r>
      <w:r>
        <w:rPr>
          <w:b/>
          <w:i/>
        </w:rPr>
        <w:t>:</w:t>
      </w:r>
    </w:p>
    <w:p w:rsidR="0074737B" w:rsidRDefault="0074737B" w:rsidP="0074737B">
      <w:pPr>
        <w:pStyle w:val="a3"/>
        <w:spacing w:before="0" w:after="0"/>
      </w:pPr>
      <w:r w:rsidRPr="0074737B">
        <w:t xml:space="preserve">полное и точное понимание </w:t>
      </w:r>
      <w:r>
        <w:t xml:space="preserve"> содержания несложных аутентичных </w:t>
      </w:r>
      <w:proofErr w:type="spellStart"/>
      <w:r>
        <w:t>адаптированниых</w:t>
      </w:r>
      <w:proofErr w:type="spellEnd"/>
      <w:r>
        <w:t xml:space="preserve"> текстов разных жанров</w:t>
      </w:r>
      <w:r w:rsidR="00F766F4">
        <w:t>;</w:t>
      </w:r>
    </w:p>
    <w:p w:rsidR="0074737B" w:rsidRDefault="0074737B" w:rsidP="0074737B">
      <w:pPr>
        <w:pStyle w:val="a3"/>
        <w:spacing w:before="0" w:after="0"/>
        <w:rPr>
          <w:b/>
          <w:i/>
        </w:rPr>
      </w:pPr>
      <w:r w:rsidRPr="0074737B">
        <w:rPr>
          <w:b/>
          <w:i/>
        </w:rPr>
        <w:t>аудирование:</w:t>
      </w:r>
    </w:p>
    <w:p w:rsidR="00423A44" w:rsidRPr="001939A4" w:rsidRDefault="0074737B" w:rsidP="001939A4">
      <w:pPr>
        <w:pStyle w:val="a3"/>
        <w:spacing w:before="0" w:after="0"/>
      </w:pPr>
      <w:r>
        <w:t>понимание основного содержания несложных звучащих аутентичных текстов</w:t>
      </w:r>
    </w:p>
    <w:p w:rsidR="00423A44" w:rsidRDefault="00423A44" w:rsidP="007473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37B" w:rsidRPr="0074737B" w:rsidRDefault="0074737B" w:rsidP="007473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37B">
        <w:rPr>
          <w:rFonts w:ascii="Times New Roman" w:hAnsi="Times New Roman" w:cs="Times New Roman"/>
          <w:b/>
          <w:sz w:val="24"/>
          <w:szCs w:val="24"/>
        </w:rPr>
        <w:t xml:space="preserve">План работы в соответствии с кодификатором </w:t>
      </w:r>
      <w:r w:rsidR="001939A4">
        <w:rPr>
          <w:rFonts w:ascii="Times New Roman" w:hAnsi="Times New Roman" w:cs="Times New Roman"/>
          <w:b/>
          <w:sz w:val="24"/>
          <w:szCs w:val="24"/>
        </w:rPr>
        <w:t>Е</w:t>
      </w:r>
      <w:r w:rsidRPr="0074737B">
        <w:rPr>
          <w:rFonts w:ascii="Times New Roman" w:hAnsi="Times New Roman" w:cs="Times New Roman"/>
          <w:b/>
          <w:sz w:val="24"/>
          <w:szCs w:val="24"/>
        </w:rPr>
        <w:t>ГЭ</w:t>
      </w:r>
    </w:p>
    <w:tbl>
      <w:tblPr>
        <w:tblW w:w="9529" w:type="dxa"/>
        <w:tblInd w:w="-65" w:type="dxa"/>
        <w:tblLayout w:type="fixed"/>
        <w:tblLook w:val="0000"/>
      </w:tblPr>
      <w:tblGrid>
        <w:gridCol w:w="4914"/>
        <w:gridCol w:w="4615"/>
      </w:tblGrid>
      <w:tr w:rsidR="0074737B" w:rsidRPr="0074737B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  ОГЭ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37B" w:rsidRPr="0074737B" w:rsidRDefault="0074737B" w:rsidP="00423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КР</w:t>
            </w:r>
          </w:p>
        </w:tc>
      </w:tr>
      <w:tr w:rsidR="0074737B" w:rsidRPr="0074737B" w:rsidTr="005177AE">
        <w:tc>
          <w:tcPr>
            <w:tcW w:w="9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423A44" w:rsidP="00423A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лексика, грамматика</w:t>
            </w:r>
          </w:p>
        </w:tc>
      </w:tr>
      <w:tr w:rsidR="007652BC" w:rsidRPr="0074737B" w:rsidTr="005177AE">
        <w:trPr>
          <w:trHeight w:val="1448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52BC" w:rsidRPr="0074737B" w:rsidRDefault="007652BC" w:rsidP="0074737B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Умение распознавать и  использовать лексические  языковые единицы в коммуникативном контексте</w:t>
            </w:r>
          </w:p>
          <w:p w:rsidR="007652BC" w:rsidRPr="0074737B" w:rsidRDefault="007652BC" w:rsidP="00D16F7E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Умение 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сочетать лексические единицы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652BC" w:rsidRPr="0074737B" w:rsidRDefault="007652BC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Вставить подходящие по смыслу слова. </w:t>
            </w:r>
          </w:p>
          <w:p w:rsidR="007652BC" w:rsidRPr="0074737B" w:rsidRDefault="007652BC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</w:t>
            </w: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существительные по контексту. </w:t>
            </w:r>
          </w:p>
        </w:tc>
      </w:tr>
      <w:tr w:rsidR="00DE287C" w:rsidRPr="0074737B" w:rsidTr="005177AE">
        <w:trPr>
          <w:trHeight w:val="591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E287C" w:rsidRPr="0074737B" w:rsidRDefault="00DE287C" w:rsidP="00D57D9B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использовать</w:t>
            </w:r>
            <w:r w:rsidR="00D57D9B">
              <w:rPr>
                <w:rFonts w:ascii="Times New Roman" w:hAnsi="Times New Roman" w:cs="Times New Roman"/>
                <w:sz w:val="24"/>
                <w:szCs w:val="24"/>
              </w:rPr>
              <w:t xml:space="preserve"> суффиксы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BA8">
              <w:rPr>
                <w:rFonts w:ascii="Times New Roman" w:hAnsi="Times New Roman" w:cs="Times New Roman"/>
                <w:sz w:val="24"/>
                <w:szCs w:val="24"/>
              </w:rPr>
              <w:t xml:space="preserve">префиксы </w:t>
            </w:r>
            <w:r w:rsidR="00D57D9B">
              <w:rPr>
                <w:rFonts w:ascii="Times New Roman" w:hAnsi="Times New Roman" w:cs="Times New Roman"/>
                <w:sz w:val="24"/>
                <w:szCs w:val="24"/>
              </w:rPr>
              <w:t>для словообразования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E287C" w:rsidRPr="0074737B" w:rsidRDefault="00DE287C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Образовать подходящее по смыслу слово</w:t>
            </w:r>
          </w:p>
        </w:tc>
      </w:tr>
      <w:tr w:rsidR="0074737B" w:rsidRPr="0074737B" w:rsidTr="005177AE">
        <w:trPr>
          <w:cantSplit/>
          <w:trHeight w:val="578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A32BA8" w:rsidRDefault="0074737B" w:rsidP="00694421">
            <w:pPr>
              <w:pStyle w:val="a3"/>
              <w:numPr>
                <w:ilvl w:val="0"/>
                <w:numId w:val="2"/>
              </w:numPr>
              <w:spacing w:before="0" w:after="0"/>
            </w:pPr>
            <w:r w:rsidRPr="0074737B">
              <w:lastRenderedPageBreak/>
              <w:t xml:space="preserve">Умение </w:t>
            </w:r>
            <w:r w:rsidR="004569EA">
              <w:t>использовать предложения в косвенной речи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4569EA" w:rsidP="00D16F7E">
            <w:pPr>
              <w:snapToGrid w:val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Преобразовать  предложения в косвенную речь</w:t>
            </w:r>
          </w:p>
        </w:tc>
      </w:tr>
      <w:tr w:rsidR="0074737B" w:rsidRPr="0074737B" w:rsidTr="005177AE">
        <w:trPr>
          <w:cantSplit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DE287C" w:rsidRDefault="0074737B" w:rsidP="003F63CA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распознавать и использовать 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423A44" w:rsidRDefault="0074737B" w:rsidP="00423A44">
            <w:pPr>
              <w:snapToGrid w:val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Выбрать </w:t>
            </w:r>
            <w:r w:rsidR="00423A44">
              <w:rPr>
                <w:rFonts w:ascii="Times New Roman" w:hAnsi="Times New Roman" w:cs="Times New Roman"/>
                <w:sz w:val="24"/>
                <w:szCs w:val="24"/>
              </w:rPr>
              <w:t>фразовый глагол с предлогом</w:t>
            </w:r>
          </w:p>
        </w:tc>
      </w:tr>
      <w:tr w:rsidR="00694421" w:rsidRPr="0074737B" w:rsidTr="005177AE">
        <w:trPr>
          <w:cantSplit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21" w:rsidRPr="0074737B" w:rsidRDefault="00694421" w:rsidP="003F63CA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указательные местоимения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421" w:rsidRPr="0074737B" w:rsidRDefault="00694421" w:rsidP="00423A44">
            <w:pPr>
              <w:snapToGrid w:val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предложения, используя указательные местоимения</w:t>
            </w:r>
          </w:p>
        </w:tc>
      </w:tr>
      <w:tr w:rsidR="0074737B" w:rsidRPr="0074737B" w:rsidTr="005177AE">
        <w:trPr>
          <w:cantSplit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74737B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распознавать и использовать наиболее  распространенные устойчивые словосочетания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Соотнести реплики-клише</w:t>
            </w:r>
          </w:p>
        </w:tc>
      </w:tr>
      <w:tr w:rsidR="00423A44" w:rsidRPr="0074737B" w:rsidTr="005177AE">
        <w:trPr>
          <w:cantSplit/>
        </w:trPr>
        <w:tc>
          <w:tcPr>
            <w:tcW w:w="9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74737B" w:rsidRDefault="00423A44" w:rsidP="00423A44">
            <w:pPr>
              <w:snapToGrid w:val="0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A44">
              <w:rPr>
                <w:rFonts w:ascii="Times New Roman" w:hAnsi="Times New Roman" w:cs="Times New Roman"/>
                <w:b/>
                <w:sz w:val="24"/>
                <w:szCs w:val="24"/>
              </w:rPr>
              <w:t>чтение, аудирование</w:t>
            </w:r>
          </w:p>
        </w:tc>
      </w:tr>
      <w:tr w:rsidR="007652BC" w:rsidRPr="0074737B" w:rsidTr="005177AE">
        <w:trPr>
          <w:cantSplit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52BC" w:rsidRPr="0074737B" w:rsidRDefault="007652BC" w:rsidP="0074737B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понять содержание несложных аутентичных текстов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BC" w:rsidRPr="0074737B" w:rsidRDefault="007652BC" w:rsidP="007652BC">
            <w:pPr>
              <w:snapToGrid w:val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Соотнести названия  текстов с их  содержанием</w:t>
            </w:r>
          </w:p>
        </w:tc>
      </w:tr>
      <w:tr w:rsidR="007652BC" w:rsidRPr="0074737B" w:rsidTr="005177AE">
        <w:trPr>
          <w:cantSplit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52BC" w:rsidRPr="0074737B" w:rsidRDefault="007652BC" w:rsidP="0074737B">
            <w:pPr>
              <w:widowControl w:val="0"/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понять содержание несложных звучащих аутентичных текстов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BC" w:rsidRPr="007652BC" w:rsidRDefault="007652BC" w:rsidP="007652BC">
            <w:pPr>
              <w:pStyle w:val="a3"/>
              <w:spacing w:before="0" w:after="0"/>
            </w:pPr>
            <w:r>
              <w:t>Соотнести услышанную информацию с предложениями</w:t>
            </w:r>
          </w:p>
        </w:tc>
      </w:tr>
    </w:tbl>
    <w:p w:rsidR="0074737B" w:rsidRPr="0074737B" w:rsidRDefault="0074737B" w:rsidP="0074737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0"/>
        <w:gridCol w:w="2512"/>
        <w:gridCol w:w="2320"/>
        <w:gridCol w:w="2369"/>
      </w:tblGrid>
      <w:tr w:rsidR="0074737B" w:rsidRPr="0074737B" w:rsidTr="003F63CA">
        <w:tc>
          <w:tcPr>
            <w:tcW w:w="2670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Контролируемое содержание</w:t>
            </w:r>
          </w:p>
        </w:tc>
        <w:tc>
          <w:tcPr>
            <w:tcW w:w="2670" w:type="dxa"/>
          </w:tcPr>
          <w:p w:rsidR="0074737B" w:rsidRPr="0074737B" w:rsidRDefault="0074737B" w:rsidP="00BD784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Коды </w:t>
            </w:r>
            <w:r w:rsidR="00BD78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контролируемых элементов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Суммарный балл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7652BC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2670" w:type="dxa"/>
          </w:tcPr>
          <w:p w:rsidR="0074737B" w:rsidRPr="0074737B" w:rsidRDefault="0074737B" w:rsidP="007356A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5.3.</w:t>
            </w:r>
            <w:r w:rsidR="007356A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74737B" w:rsidRPr="00286A0D" w:rsidRDefault="00286A0D" w:rsidP="003C094F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21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7652BC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670" w:type="dxa"/>
          </w:tcPr>
          <w:p w:rsidR="0074737B" w:rsidRPr="0074737B" w:rsidRDefault="0074737B" w:rsidP="00DE287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</w:t>
            </w:r>
            <w:r w:rsidR="00DE28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3.1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74737B" w:rsidRPr="003C094F" w:rsidRDefault="00286A0D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6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7652BC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670" w:type="dxa"/>
          </w:tcPr>
          <w:p w:rsidR="0074737B" w:rsidRPr="0074737B" w:rsidRDefault="0074737B" w:rsidP="004569E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</w:t>
            </w:r>
            <w:r w:rsidR="00E31B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</w:t>
            </w:r>
            <w:r w:rsidR="004569E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671" w:type="dxa"/>
          </w:tcPr>
          <w:p w:rsidR="0074737B" w:rsidRPr="00593DA2" w:rsidRDefault="00593DA2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7652BC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670" w:type="dxa"/>
          </w:tcPr>
          <w:p w:rsidR="0074737B" w:rsidRPr="0074737B" w:rsidRDefault="0074737B" w:rsidP="00DE287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</w:t>
            </w:r>
            <w:r w:rsidR="00DE28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2.8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74737B" w:rsidRPr="003C094F" w:rsidRDefault="00286A0D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</w:p>
        </w:tc>
      </w:tr>
      <w:tr w:rsidR="00694421" w:rsidRPr="0074737B" w:rsidTr="003F63CA">
        <w:tc>
          <w:tcPr>
            <w:tcW w:w="2670" w:type="dxa"/>
          </w:tcPr>
          <w:p w:rsidR="00694421" w:rsidRDefault="00694421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670" w:type="dxa"/>
          </w:tcPr>
          <w:p w:rsidR="00694421" w:rsidRPr="0074737B" w:rsidRDefault="00694421" w:rsidP="00DE287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5.2.2</w:t>
            </w:r>
          </w:p>
        </w:tc>
        <w:tc>
          <w:tcPr>
            <w:tcW w:w="2671" w:type="dxa"/>
          </w:tcPr>
          <w:p w:rsidR="00694421" w:rsidRPr="0074737B" w:rsidRDefault="00694421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694421" w:rsidRPr="00593DA2" w:rsidRDefault="00593DA2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694421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74737B" w:rsidRPr="0074737B" w:rsidRDefault="00DE287C" w:rsidP="001939A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</w:t>
            </w:r>
            <w:r w:rsidR="001939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1.4</w:t>
            </w:r>
          </w:p>
        </w:tc>
        <w:tc>
          <w:tcPr>
            <w:tcW w:w="2671" w:type="dxa"/>
          </w:tcPr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74737B" w:rsidRPr="00F766F4" w:rsidRDefault="00F766F4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</w:p>
        </w:tc>
      </w:tr>
      <w:tr w:rsidR="0074737B" w:rsidRPr="0074737B" w:rsidTr="003F63CA">
        <w:tc>
          <w:tcPr>
            <w:tcW w:w="2670" w:type="dxa"/>
          </w:tcPr>
          <w:p w:rsidR="0074737B" w:rsidRPr="0074737B" w:rsidRDefault="00694421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:rsidR="0074737B" w:rsidRPr="0074737B" w:rsidRDefault="00DE287C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2.2</w:t>
            </w:r>
          </w:p>
        </w:tc>
        <w:tc>
          <w:tcPr>
            <w:tcW w:w="2671" w:type="dxa"/>
          </w:tcPr>
          <w:p w:rsidR="0074737B" w:rsidRPr="0074737B" w:rsidRDefault="003C094F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:rsidR="0074737B" w:rsidRPr="00286A0D" w:rsidRDefault="00286A0D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6</w:t>
            </w:r>
          </w:p>
        </w:tc>
      </w:tr>
      <w:tr w:rsidR="00DE287C" w:rsidRPr="0074737B" w:rsidTr="003F63CA">
        <w:tc>
          <w:tcPr>
            <w:tcW w:w="2670" w:type="dxa"/>
          </w:tcPr>
          <w:p w:rsidR="00DE287C" w:rsidRDefault="00694421" w:rsidP="007652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:rsidR="00DE287C" w:rsidRDefault="00DE287C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3.1</w:t>
            </w:r>
          </w:p>
        </w:tc>
        <w:tc>
          <w:tcPr>
            <w:tcW w:w="2671" w:type="dxa"/>
          </w:tcPr>
          <w:p w:rsidR="00DE287C" w:rsidRPr="0074737B" w:rsidRDefault="003C094F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671" w:type="dxa"/>
          </w:tcPr>
          <w:p w:rsidR="00DE287C" w:rsidRDefault="003C094F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</w:tr>
    </w:tbl>
    <w:p w:rsidR="00F766F4" w:rsidRPr="001939A4" w:rsidRDefault="00F766F4" w:rsidP="001939A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60" w:type="dxa"/>
        <w:tblLayout w:type="fixed"/>
        <w:tblLook w:val="0000"/>
      </w:tblPr>
      <w:tblGrid>
        <w:gridCol w:w="672"/>
        <w:gridCol w:w="7009"/>
        <w:gridCol w:w="1785"/>
      </w:tblGrid>
      <w:tr w:rsidR="0074737B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4737B" w:rsidRPr="0074737B" w:rsidRDefault="0074737B" w:rsidP="003F6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Контролируемое содержание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>Общий</w:t>
            </w:r>
          </w:p>
          <w:p w:rsidR="0074737B" w:rsidRPr="0074737B" w:rsidRDefault="0074737B" w:rsidP="003F6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74737B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03429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по лексике</w:t>
            </w:r>
            <w:r w:rsidR="0003429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грамматике</w:t>
            </w:r>
            <w:r w:rsidR="000342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чтению, </w:t>
            </w:r>
            <w:proofErr w:type="spellStart"/>
            <w:r w:rsidR="00034294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аудированию</w:t>
            </w:r>
            <w:proofErr w:type="spellEnd"/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737B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3C094F" w:rsidRDefault="0074737B" w:rsidP="003F63C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09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423A44" w:rsidRDefault="00423A44" w:rsidP="00E31B8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Лексическая сочетаемость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23A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423A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3A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31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4737B" w:rsidRPr="007473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E31B8C" w:rsidRDefault="003C094F" w:rsidP="003C09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31B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3C094F" w:rsidP="00F7184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23A44" w:rsidRPr="00747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423A44" w:rsidRDefault="003C094F" w:rsidP="003F63C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9E02B3" w:rsidRDefault="00E31B8C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3C094F" w:rsidP="00780F2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23A44" w:rsidRPr="00747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E31B8C" w:rsidRDefault="00E31B8C" w:rsidP="004569E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B8C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 реального и нереального характера</w:t>
            </w:r>
            <w:r w:rsidR="003C094F" w:rsidRPr="00E31B8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C094F" w:rsidRPr="00E31B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31B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3C094F" w:rsidRPr="00E31B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694421" w:rsidRDefault="00694421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3C094F" w:rsidP="00780F2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="00423A44"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A879C7" w:rsidRDefault="003C094F" w:rsidP="00593DA2">
            <w:pPr>
              <w:pStyle w:val="a3"/>
              <w:spacing w:before="0" w:after="0"/>
              <w:rPr>
                <w:lang w:val="en-US"/>
              </w:rPr>
            </w:pPr>
            <w:r>
              <w:t>Фразовые глаголы (</w:t>
            </w:r>
            <w:r w:rsidR="00593DA2">
              <w:rPr>
                <w:lang w:val="en-US"/>
              </w:rPr>
              <w:t>H</w:t>
            </w:r>
            <w: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9E02B3" w:rsidRDefault="00E31B8C" w:rsidP="009E02B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694421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21" w:rsidRDefault="00694421" w:rsidP="00780F2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21" w:rsidRPr="00593DA2" w:rsidRDefault="00694421" w:rsidP="00593DA2">
            <w:pPr>
              <w:pStyle w:val="a3"/>
              <w:spacing w:before="0" w:after="0"/>
              <w:rPr>
                <w:lang w:val="en-US"/>
              </w:rPr>
            </w:pPr>
            <w:r>
              <w:t>Указательные местоимения (</w:t>
            </w:r>
            <w:r w:rsidR="00593DA2">
              <w:rPr>
                <w:lang w:val="en-US"/>
              </w:rPr>
              <w:t>I)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421" w:rsidRPr="00593DA2" w:rsidRDefault="00593DA2" w:rsidP="009E02B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694421" w:rsidP="00780F2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423A44" w:rsidP="00593D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распространенные устойчивые словосочетания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2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93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7473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74737B" w:rsidRDefault="00423A44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3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694421" w:rsidP="00F7184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423A44" w:rsidP="00593DA2">
            <w:pPr>
              <w:pStyle w:val="a3"/>
              <w:spacing w:before="0" w:after="0"/>
            </w:pPr>
            <w:r>
              <w:t>Чтени</w:t>
            </w:r>
            <w:r w:rsidR="009E02B3">
              <w:t>е: полное и точное понимание (</w:t>
            </w:r>
            <w:r w:rsidR="00593DA2">
              <w:rPr>
                <w:lang w:val="en-US"/>
              </w:rPr>
              <w:t>K</w:t>
            </w:r>
            <w: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E31B8C" w:rsidRDefault="00E31B8C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23A44" w:rsidRPr="0074737B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694421" w:rsidP="003F63C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A44" w:rsidRPr="0074737B" w:rsidRDefault="00423A44" w:rsidP="00593D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Аудирование: </w:t>
            </w:r>
            <w:r w:rsidRPr="00A879C7">
              <w:rPr>
                <w:rFonts w:ascii="Times New Roman" w:hAnsi="Times New Roman" w:cs="Times New Roman"/>
              </w:rPr>
              <w:t>п</w:t>
            </w:r>
            <w:r w:rsidR="009E02B3">
              <w:rPr>
                <w:rFonts w:ascii="Times New Roman" w:hAnsi="Times New Roman" w:cs="Times New Roman"/>
              </w:rPr>
              <w:t>онимание основного содержания (</w:t>
            </w:r>
            <w:r w:rsidR="00593DA2"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A44" w:rsidRPr="0074737B" w:rsidRDefault="009E02B3" w:rsidP="003F63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74737B" w:rsidRPr="0074737B" w:rsidRDefault="0074737B" w:rsidP="0074737B">
      <w:pPr>
        <w:pStyle w:val="a3"/>
        <w:spacing w:before="0" w:after="0"/>
        <w:rPr>
          <w:color w:val="000000"/>
        </w:rPr>
      </w:pPr>
    </w:p>
    <w:p w:rsidR="0074737B" w:rsidRPr="0074737B" w:rsidRDefault="0074737B" w:rsidP="0074737B">
      <w:pPr>
        <w:pStyle w:val="a3"/>
        <w:spacing w:before="0" w:after="0"/>
        <w:rPr>
          <w:color w:val="000000"/>
        </w:rPr>
      </w:pPr>
    </w:p>
    <w:p w:rsidR="0074737B" w:rsidRPr="0074737B" w:rsidRDefault="0074737B" w:rsidP="0074737B">
      <w:pPr>
        <w:pStyle w:val="a3"/>
        <w:spacing w:before="0" w:after="0"/>
        <w:rPr>
          <w:color w:val="000000"/>
        </w:rPr>
      </w:pPr>
      <w:r w:rsidRPr="0074737B">
        <w:rPr>
          <w:color w:val="000000"/>
        </w:rPr>
        <w:t>За выполнение контрольной  работы обучающиеся получали отметки по пятибалльной шкале.</w:t>
      </w:r>
    </w:p>
    <w:p w:rsidR="0074737B" w:rsidRPr="0074737B" w:rsidRDefault="0074737B" w:rsidP="0074737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37B">
        <w:rPr>
          <w:rFonts w:ascii="Times New Roman" w:eastAsia="Calibri" w:hAnsi="Times New Roman" w:cs="Times New Roman"/>
          <w:b/>
          <w:bCs/>
          <w:sz w:val="24"/>
          <w:szCs w:val="24"/>
        </w:rPr>
        <w:t>Шкала</w:t>
      </w:r>
      <w:r w:rsidRPr="0074737B">
        <w:rPr>
          <w:rFonts w:ascii="Times New Roman" w:hAnsi="Times New Roman" w:cs="Times New Roman"/>
          <w:b/>
          <w:bCs/>
          <w:sz w:val="24"/>
          <w:szCs w:val="24"/>
        </w:rPr>
        <w:t xml:space="preserve"> выставления отметок за работу в соответствии с диапазоном тестовых баллов:</w:t>
      </w:r>
    </w:p>
    <w:p w:rsidR="0074737B" w:rsidRPr="0074737B" w:rsidRDefault="0074737B" w:rsidP="0074737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600" w:type="dxa"/>
        <w:tblLayout w:type="fixed"/>
        <w:tblLook w:val="0000"/>
      </w:tblPr>
      <w:tblGrid>
        <w:gridCol w:w="1984"/>
        <w:gridCol w:w="3239"/>
      </w:tblGrid>
      <w:tr w:rsidR="0074737B" w:rsidRPr="0074737B" w:rsidTr="003F63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  <w:rPr>
                <w:b/>
              </w:rPr>
            </w:pPr>
            <w:r w:rsidRPr="0074737B">
              <w:rPr>
                <w:b/>
              </w:rPr>
              <w:t>отметка</w:t>
            </w:r>
          </w:p>
          <w:p w:rsidR="0074737B" w:rsidRPr="0074737B" w:rsidRDefault="0074737B" w:rsidP="003F63CA">
            <w:pPr>
              <w:pStyle w:val="a3"/>
              <w:spacing w:before="0" w:after="0"/>
              <w:jc w:val="center"/>
              <w:rPr>
                <w:b/>
              </w:rPr>
            </w:pPr>
            <w:r w:rsidRPr="0074737B">
              <w:rPr>
                <w:b/>
              </w:rPr>
              <w:t>по пятибалльной шкале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  <w:rPr>
                <w:b/>
              </w:rPr>
            </w:pPr>
          </w:p>
          <w:p w:rsidR="0074737B" w:rsidRPr="0074737B" w:rsidRDefault="0074737B" w:rsidP="003F63CA">
            <w:pPr>
              <w:pStyle w:val="a3"/>
              <w:spacing w:before="0" w:after="0"/>
              <w:jc w:val="center"/>
              <w:rPr>
                <w:b/>
              </w:rPr>
            </w:pPr>
            <w:r w:rsidRPr="0074737B">
              <w:rPr>
                <w:b/>
              </w:rPr>
              <w:t>Суммарный тестовый балл</w:t>
            </w:r>
          </w:p>
        </w:tc>
      </w:tr>
      <w:tr w:rsidR="0074737B" w:rsidRPr="0074737B" w:rsidTr="003F63CA">
        <w:tc>
          <w:tcPr>
            <w:tcW w:w="5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  <w:rPr>
                <w:b/>
              </w:rPr>
            </w:pPr>
            <w:r w:rsidRPr="0074737B">
              <w:rPr>
                <w:b/>
              </w:rPr>
              <w:t>лексика/грамматика</w:t>
            </w:r>
            <w:r w:rsidR="00291D1D">
              <w:rPr>
                <w:b/>
              </w:rPr>
              <w:t>/чтение/аудирование</w:t>
            </w:r>
          </w:p>
        </w:tc>
      </w:tr>
      <w:tr w:rsidR="0074737B" w:rsidRPr="0074737B" w:rsidTr="003F63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</w:pPr>
            <w:r w:rsidRPr="0074737B">
              <w:t>«5»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593DA2" w:rsidP="00E31B8C">
            <w:pPr>
              <w:pStyle w:val="a3"/>
              <w:snapToGrid w:val="0"/>
              <w:spacing w:before="0" w:after="0"/>
              <w:jc w:val="center"/>
            </w:pPr>
            <w:r>
              <w:t>65-55</w:t>
            </w:r>
            <w:r w:rsidR="00034294">
              <w:t xml:space="preserve"> </w:t>
            </w:r>
            <w:r w:rsidR="0074737B" w:rsidRPr="0074737B">
              <w:t>баллов</w:t>
            </w:r>
          </w:p>
        </w:tc>
      </w:tr>
      <w:tr w:rsidR="0074737B" w:rsidRPr="0074737B" w:rsidTr="003F63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</w:pPr>
            <w:r w:rsidRPr="0074737B">
              <w:t>«4»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593DA2" w:rsidP="001939A4">
            <w:pPr>
              <w:pStyle w:val="a3"/>
              <w:snapToGrid w:val="0"/>
              <w:spacing w:before="0" w:after="0"/>
              <w:jc w:val="center"/>
            </w:pPr>
            <w:r>
              <w:t>54-4</w:t>
            </w:r>
            <w:r w:rsidR="001939A4">
              <w:t>0</w:t>
            </w:r>
            <w:r w:rsidR="0074737B" w:rsidRPr="0074737B">
              <w:t xml:space="preserve"> баллов</w:t>
            </w:r>
          </w:p>
        </w:tc>
      </w:tr>
      <w:tr w:rsidR="0074737B" w:rsidRPr="0074737B" w:rsidTr="003F63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</w:pPr>
            <w:r w:rsidRPr="0074737B">
              <w:t>«3»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1939A4">
            <w:pPr>
              <w:pStyle w:val="a3"/>
              <w:snapToGrid w:val="0"/>
              <w:spacing w:before="0" w:after="0"/>
            </w:pPr>
            <w:r w:rsidRPr="0074737B">
              <w:t xml:space="preserve">              </w:t>
            </w:r>
            <w:r w:rsidR="001939A4">
              <w:t>39</w:t>
            </w:r>
            <w:r w:rsidR="00593DA2">
              <w:t>-3</w:t>
            </w:r>
            <w:r w:rsidR="001939A4">
              <w:t>3</w:t>
            </w:r>
            <w:r w:rsidR="00286A0D">
              <w:rPr>
                <w:lang w:val="en-US"/>
              </w:rPr>
              <w:t xml:space="preserve"> </w:t>
            </w:r>
            <w:r w:rsidRPr="0074737B">
              <w:t>баллов</w:t>
            </w:r>
          </w:p>
        </w:tc>
      </w:tr>
      <w:tr w:rsidR="0074737B" w:rsidRPr="0074737B" w:rsidTr="003F63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37B" w:rsidRPr="0074737B" w:rsidRDefault="0074737B" w:rsidP="003F63CA">
            <w:pPr>
              <w:pStyle w:val="a3"/>
              <w:snapToGrid w:val="0"/>
              <w:spacing w:before="0" w:after="0"/>
              <w:jc w:val="center"/>
            </w:pPr>
            <w:r w:rsidRPr="0074737B">
              <w:t>«2»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737B" w:rsidRPr="0074737B" w:rsidRDefault="0074737B" w:rsidP="001939A4">
            <w:pPr>
              <w:pStyle w:val="a3"/>
              <w:snapToGrid w:val="0"/>
              <w:spacing w:before="0" w:after="0"/>
            </w:pPr>
            <w:r w:rsidRPr="0074737B">
              <w:t xml:space="preserve">               </w:t>
            </w:r>
            <w:r w:rsidR="009E02B3">
              <w:rPr>
                <w:lang w:val="en-US"/>
              </w:rPr>
              <w:t>3</w:t>
            </w:r>
            <w:r w:rsidR="001939A4">
              <w:t>2</w:t>
            </w:r>
            <w:r w:rsidRPr="0074737B">
              <w:t xml:space="preserve"> и менее</w:t>
            </w:r>
          </w:p>
        </w:tc>
      </w:tr>
    </w:tbl>
    <w:p w:rsidR="0074737B" w:rsidRPr="0074737B" w:rsidRDefault="0074737B" w:rsidP="0074737B">
      <w:pPr>
        <w:pStyle w:val="a3"/>
        <w:spacing w:before="0" w:after="0"/>
        <w:rPr>
          <w:b/>
          <w:bCs/>
          <w:i/>
        </w:rPr>
      </w:pPr>
    </w:p>
    <w:p w:rsidR="0074737B" w:rsidRPr="0074737B" w:rsidRDefault="0074737B" w:rsidP="0074737B">
      <w:pPr>
        <w:pStyle w:val="a3"/>
        <w:spacing w:before="0" w:after="0"/>
        <w:ind w:firstLine="709"/>
        <w:jc w:val="center"/>
        <w:rPr>
          <w:bCs/>
          <w:iCs/>
        </w:rPr>
      </w:pPr>
    </w:p>
    <w:p w:rsidR="0074737B" w:rsidRPr="0074737B" w:rsidRDefault="0074737B" w:rsidP="0074737B">
      <w:pPr>
        <w:pStyle w:val="a3"/>
        <w:spacing w:before="0" w:after="0"/>
        <w:ind w:firstLine="709"/>
        <w:jc w:val="center"/>
        <w:rPr>
          <w:bCs/>
          <w:iCs/>
        </w:rPr>
      </w:pPr>
    </w:p>
    <w:p w:rsidR="0074737B" w:rsidRPr="0074737B" w:rsidRDefault="0074737B" w:rsidP="0074737B">
      <w:pPr>
        <w:pStyle w:val="a3"/>
        <w:spacing w:before="0" w:after="0"/>
        <w:ind w:firstLine="709"/>
        <w:jc w:val="center"/>
        <w:rPr>
          <w:bCs/>
          <w:iCs/>
        </w:rPr>
      </w:pPr>
    </w:p>
    <w:p w:rsidR="0074737B" w:rsidRPr="0074737B" w:rsidRDefault="0074737B" w:rsidP="0074737B">
      <w:pPr>
        <w:pStyle w:val="a3"/>
        <w:spacing w:before="0" w:after="0"/>
        <w:ind w:firstLine="709"/>
        <w:jc w:val="center"/>
        <w:rPr>
          <w:bCs/>
          <w:iCs/>
        </w:rPr>
      </w:pPr>
    </w:p>
    <w:p w:rsidR="0074737B" w:rsidRPr="0074737B" w:rsidRDefault="0074737B" w:rsidP="0074737B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4737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</w:t>
      </w:r>
    </w:p>
    <w:p w:rsidR="0074737B" w:rsidRPr="0074737B" w:rsidRDefault="0074737B" w:rsidP="007473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927" w:rsidRDefault="00603927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  <w:r w:rsidRPr="009139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923767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4" cy="924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  <w:r w:rsidRPr="00913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107" cy="88296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07" cy="882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  <w:r w:rsidRPr="00913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8720" cy="8934450"/>
            <wp:effectExtent l="0" t="0" r="683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39" cy="893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  <w:r w:rsidRPr="00913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3679" cy="90963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20" cy="909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951" w:rsidRDefault="00913951">
      <w:pPr>
        <w:rPr>
          <w:rFonts w:ascii="Times New Roman" w:hAnsi="Times New Roman" w:cs="Times New Roman"/>
          <w:sz w:val="24"/>
          <w:szCs w:val="24"/>
        </w:rPr>
      </w:pPr>
      <w:r w:rsidRPr="00913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6541" cy="8738268"/>
            <wp:effectExtent l="0" t="0" r="4709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24" cy="873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AE" w:rsidRDefault="005177AE" w:rsidP="009139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9139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9139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383F80">
      <w:pPr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5177AE">
      <w:pPr>
        <w:pStyle w:val="a3"/>
        <w:spacing w:before="0" w:after="0"/>
        <w:jc w:val="center"/>
        <w:rPr>
          <w:b/>
          <w:bCs/>
        </w:rPr>
      </w:pPr>
      <w:r>
        <w:rPr>
          <w:b/>
          <w:bCs/>
        </w:rPr>
        <w:t xml:space="preserve">Итоговая контрольная работа </w:t>
      </w:r>
      <w:proofErr w:type="gramStart"/>
      <w:r>
        <w:rPr>
          <w:b/>
          <w:bCs/>
        </w:rPr>
        <w:t>по</w:t>
      </w:r>
      <w:proofErr w:type="gramEnd"/>
      <w:r>
        <w:rPr>
          <w:b/>
          <w:bCs/>
        </w:rPr>
        <w:t xml:space="preserve"> </w:t>
      </w:r>
    </w:p>
    <w:p w:rsidR="005177AE" w:rsidRDefault="005177AE" w:rsidP="005177AE">
      <w:pPr>
        <w:pStyle w:val="a3"/>
        <w:spacing w:before="0" w:after="0"/>
        <w:jc w:val="center"/>
        <w:rPr>
          <w:b/>
          <w:bCs/>
        </w:rPr>
      </w:pPr>
      <w:r>
        <w:rPr>
          <w:b/>
          <w:bCs/>
        </w:rPr>
        <w:t>иностранному языку (английскому) в 11 классе</w:t>
      </w:r>
    </w:p>
    <w:p w:rsidR="005177AE" w:rsidRPr="0074737B" w:rsidRDefault="005177AE" w:rsidP="005177AE">
      <w:pPr>
        <w:pStyle w:val="a3"/>
        <w:spacing w:before="0" w:after="0"/>
        <w:jc w:val="center"/>
        <w:rPr>
          <w:b/>
          <w:bCs/>
        </w:rPr>
      </w:pPr>
    </w:p>
    <w:p w:rsidR="005177AE" w:rsidRDefault="005177AE" w:rsidP="005177AE">
      <w:pPr>
        <w:pStyle w:val="Standard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Контрольная работа составлена на основании Федерального компонента государственного стандарта среднего (полного) общего образования по английскому  языку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образования»), </w:t>
      </w:r>
      <w:proofErr w:type="gramEnd"/>
    </w:p>
    <w:p w:rsidR="005177AE" w:rsidRDefault="005177AE" w:rsidP="005177AE">
      <w:pPr>
        <w:pStyle w:val="Standard"/>
        <w:tabs>
          <w:tab w:val="left" w:pos="0"/>
        </w:tabs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Контрольная работа из учебника «Английский в фокусе» для учащихся 1</w:t>
      </w:r>
      <w:r w:rsidRPr="00A47DF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 класса общеобразовательных учреждений, авторы О.В. Афанасьева, Д. Дули, И. В. Михеева, Б. Оби, В. Эванс</w:t>
      </w:r>
    </w:p>
    <w:p w:rsidR="005177AE" w:rsidRDefault="005177AE" w:rsidP="005177AE">
      <w:pPr>
        <w:pStyle w:val="Standard"/>
        <w:tabs>
          <w:tab w:val="left" w:pos="0"/>
        </w:tabs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5177AE" w:rsidRDefault="005177AE" w:rsidP="005177AE">
      <w:pPr>
        <w:pStyle w:val="21"/>
        <w:tabs>
          <w:tab w:val="left" w:pos="0"/>
        </w:tabs>
        <w:spacing w:line="276" w:lineRule="auto"/>
        <w:jc w:val="both"/>
        <w:rPr>
          <w:b/>
          <w:bCs/>
        </w:rPr>
      </w:pPr>
      <w:r>
        <w:rPr>
          <w:b/>
          <w:bCs/>
          <w:i w:val="0"/>
        </w:rPr>
        <w:t>Цели работы</w:t>
      </w:r>
      <w:r>
        <w:rPr>
          <w:b/>
          <w:bCs/>
        </w:rPr>
        <w:t xml:space="preserve">: </w:t>
      </w:r>
    </w:p>
    <w:p w:rsidR="005177AE" w:rsidRDefault="005177AE" w:rsidP="005177AE">
      <w:pPr>
        <w:pStyle w:val="a3"/>
        <w:spacing w:before="0" w:after="0"/>
        <w:jc w:val="both"/>
      </w:pPr>
      <w:r>
        <w:t xml:space="preserve">      –   выявление уровня </w:t>
      </w:r>
      <w:proofErr w:type="spellStart"/>
      <w:r>
        <w:t>сформированности</w:t>
      </w:r>
      <w:proofErr w:type="spellEnd"/>
      <w:r>
        <w:t xml:space="preserve"> словарного запаса, грамматических явлений и аутентичных навыков.</w:t>
      </w:r>
    </w:p>
    <w:p w:rsidR="005177AE" w:rsidRDefault="005177AE" w:rsidP="005177AE">
      <w:pPr>
        <w:pStyle w:val="a3"/>
        <w:spacing w:before="0" w:after="0"/>
      </w:pPr>
      <w:r>
        <w:t xml:space="preserve">           –   выявление  элементов содержания, вызывающих наибольшие затруднения.</w:t>
      </w:r>
    </w:p>
    <w:p w:rsidR="005177AE" w:rsidRDefault="005177AE" w:rsidP="005177AE">
      <w:pPr>
        <w:spacing w:line="252" w:lineRule="auto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  <w:b/>
        </w:rPr>
        <w:t>Задачи</w:t>
      </w:r>
      <w:r>
        <w:rPr>
          <w:rFonts w:eastAsia="Times New Roman"/>
        </w:rPr>
        <w:t>:</w:t>
      </w:r>
    </w:p>
    <w:p w:rsidR="005177AE" w:rsidRPr="005177AE" w:rsidRDefault="005177AE" w:rsidP="005177AE">
      <w:pPr>
        <w:widowControl w:val="0"/>
        <w:numPr>
          <w:ilvl w:val="3"/>
          <w:numId w:val="1"/>
        </w:numPr>
        <w:tabs>
          <w:tab w:val="clear" w:pos="1800"/>
          <w:tab w:val="num" w:pos="567"/>
        </w:tabs>
        <w:suppressAutoHyphens/>
        <w:spacing w:after="0" w:line="252" w:lineRule="auto"/>
        <w:ind w:left="567" w:hanging="567"/>
        <w:rPr>
          <w:rFonts w:ascii="Times New Roman" w:eastAsia="Times New Roman" w:hAnsi="Times New Roman" w:cs="Times New Roman"/>
        </w:rPr>
      </w:pPr>
      <w:r w:rsidRPr="005177AE">
        <w:rPr>
          <w:rFonts w:ascii="Times New Roman" w:eastAsia="Times New Roman" w:hAnsi="Times New Roman" w:cs="Times New Roman"/>
        </w:rPr>
        <w:t>оценка состояния качества образования</w:t>
      </w:r>
    </w:p>
    <w:p w:rsidR="005177AE" w:rsidRPr="005177AE" w:rsidRDefault="005177AE" w:rsidP="005177AE">
      <w:pPr>
        <w:widowControl w:val="0"/>
        <w:numPr>
          <w:ilvl w:val="3"/>
          <w:numId w:val="1"/>
        </w:numPr>
        <w:tabs>
          <w:tab w:val="clear" w:pos="1800"/>
          <w:tab w:val="num" w:pos="567"/>
        </w:tabs>
        <w:suppressAutoHyphens/>
        <w:spacing w:after="0" w:line="252" w:lineRule="auto"/>
        <w:ind w:left="567" w:hanging="567"/>
        <w:rPr>
          <w:rFonts w:ascii="Times New Roman" w:eastAsia="Times New Roman" w:hAnsi="Times New Roman" w:cs="Times New Roman"/>
        </w:rPr>
      </w:pPr>
      <w:r w:rsidRPr="005177AE">
        <w:rPr>
          <w:rFonts w:ascii="Times New Roman" w:eastAsia="Times New Roman" w:hAnsi="Times New Roman" w:cs="Times New Roman"/>
        </w:rPr>
        <w:t>анализ условий, влияющих и обусловливающих  качество образования</w:t>
      </w:r>
    </w:p>
    <w:p w:rsidR="005177AE" w:rsidRPr="005177AE" w:rsidRDefault="005177AE" w:rsidP="005177AE">
      <w:pPr>
        <w:widowControl w:val="0"/>
        <w:numPr>
          <w:ilvl w:val="3"/>
          <w:numId w:val="1"/>
        </w:numPr>
        <w:tabs>
          <w:tab w:val="clear" w:pos="1800"/>
          <w:tab w:val="num" w:pos="567"/>
        </w:tabs>
        <w:suppressAutoHyphens/>
        <w:spacing w:after="0" w:line="252" w:lineRule="auto"/>
        <w:ind w:left="567" w:hanging="567"/>
        <w:rPr>
          <w:rFonts w:ascii="Times New Roman" w:eastAsia="Times New Roman" w:hAnsi="Times New Roman" w:cs="Times New Roman"/>
        </w:rPr>
      </w:pPr>
      <w:r w:rsidRPr="005177AE">
        <w:rPr>
          <w:rFonts w:ascii="Times New Roman" w:eastAsia="Times New Roman" w:hAnsi="Times New Roman" w:cs="Times New Roman"/>
        </w:rPr>
        <w:t>отслеживание динамики развития качества образования и формирование механизма    корректировки управленческих решений.</w:t>
      </w:r>
    </w:p>
    <w:p w:rsidR="005177AE" w:rsidRPr="005177AE" w:rsidRDefault="005177AE" w:rsidP="005177AE">
      <w:pPr>
        <w:pStyle w:val="a3"/>
        <w:tabs>
          <w:tab w:val="num" w:pos="567"/>
        </w:tabs>
        <w:spacing w:before="0" w:after="0"/>
        <w:ind w:left="567" w:hanging="567"/>
      </w:pPr>
    </w:p>
    <w:p w:rsidR="005177AE" w:rsidRPr="005177AE" w:rsidRDefault="005177AE" w:rsidP="005177AE">
      <w:pPr>
        <w:pStyle w:val="a3"/>
        <w:spacing w:before="0" w:after="0"/>
      </w:pPr>
      <w:r w:rsidRPr="005177AE">
        <w:rPr>
          <w:b/>
        </w:rPr>
        <w:t>Форма работы</w:t>
      </w:r>
      <w:r w:rsidRPr="005177AE">
        <w:t>: тест (формат, структура и содержание заданий соответствуют ЕГЭ).</w:t>
      </w:r>
    </w:p>
    <w:p w:rsidR="005177AE" w:rsidRPr="005177AE" w:rsidRDefault="005177AE" w:rsidP="005177AE">
      <w:pPr>
        <w:pStyle w:val="a3"/>
        <w:spacing w:before="0" w:after="0"/>
      </w:pPr>
    </w:p>
    <w:p w:rsidR="005177AE" w:rsidRPr="005177AE" w:rsidRDefault="005177AE" w:rsidP="005177AE">
      <w:pPr>
        <w:pStyle w:val="a3"/>
        <w:spacing w:before="0" w:after="0"/>
      </w:pPr>
      <w:r w:rsidRPr="005177AE">
        <w:rPr>
          <w:b/>
          <w:bCs/>
        </w:rPr>
        <w:t xml:space="preserve">Время: </w:t>
      </w:r>
      <w:r w:rsidRPr="005177AE">
        <w:t>45  минут.</w:t>
      </w:r>
    </w:p>
    <w:p w:rsidR="005177AE" w:rsidRPr="005177AE" w:rsidRDefault="005177AE" w:rsidP="005177AE">
      <w:pPr>
        <w:pStyle w:val="a3"/>
        <w:spacing w:before="0" w:after="0"/>
      </w:pPr>
    </w:p>
    <w:p w:rsidR="005177AE" w:rsidRPr="005177AE" w:rsidRDefault="005177AE" w:rsidP="005177AE">
      <w:pPr>
        <w:pStyle w:val="a3"/>
        <w:spacing w:before="0" w:after="0"/>
        <w:rPr>
          <w:b/>
          <w:bCs/>
        </w:rPr>
      </w:pPr>
      <w:r w:rsidRPr="005177AE">
        <w:rPr>
          <w:b/>
          <w:bCs/>
        </w:rPr>
        <w:t xml:space="preserve">Основное содержание:  </w:t>
      </w:r>
    </w:p>
    <w:p w:rsidR="005177AE" w:rsidRPr="005177AE" w:rsidRDefault="005177AE" w:rsidP="005177AE">
      <w:pPr>
        <w:pStyle w:val="a3"/>
        <w:spacing w:before="0" w:after="0"/>
        <w:rPr>
          <w:b/>
          <w:bCs/>
        </w:rPr>
      </w:pPr>
    </w:p>
    <w:p w:rsidR="005177AE" w:rsidRPr="005177AE" w:rsidRDefault="005177AE" w:rsidP="005177AE">
      <w:pPr>
        <w:pStyle w:val="a3"/>
        <w:spacing w:before="0" w:after="0"/>
        <w:rPr>
          <w:b/>
        </w:rPr>
      </w:pPr>
      <w:r w:rsidRPr="005177AE">
        <w:rPr>
          <w:b/>
          <w:i/>
          <w:iCs/>
        </w:rPr>
        <w:t>Ученик должен знать</w:t>
      </w:r>
      <w:r w:rsidRPr="005177AE">
        <w:rPr>
          <w:b/>
        </w:rPr>
        <w:t>:</w:t>
      </w:r>
    </w:p>
    <w:p w:rsidR="005177AE" w:rsidRPr="005177AE" w:rsidRDefault="005177AE" w:rsidP="005177AE">
      <w:pPr>
        <w:pStyle w:val="a3"/>
        <w:spacing w:before="0" w:after="0"/>
      </w:pPr>
      <w:r w:rsidRPr="005177AE">
        <w:t>основные значения лексических единиц (слов, словосочетаний), обслуживающих ситуации в рамках темы;</w:t>
      </w:r>
    </w:p>
    <w:p w:rsidR="005177AE" w:rsidRPr="005177AE" w:rsidRDefault="005177AE" w:rsidP="005177AE">
      <w:pPr>
        <w:pStyle w:val="a3"/>
        <w:spacing w:before="0" w:after="0"/>
      </w:pPr>
      <w:r w:rsidRPr="005177AE">
        <w:t>согласование времен и косвенная речь</w:t>
      </w:r>
    </w:p>
    <w:p w:rsidR="005177AE" w:rsidRPr="005177AE" w:rsidRDefault="005177AE" w:rsidP="005177AE">
      <w:pPr>
        <w:pStyle w:val="a3"/>
        <w:spacing w:before="0" w:after="0"/>
        <w:rPr>
          <w:b/>
          <w:bCs/>
          <w:i/>
          <w:iCs/>
        </w:rPr>
      </w:pPr>
    </w:p>
    <w:p w:rsidR="005177AE" w:rsidRPr="005177AE" w:rsidRDefault="005177AE" w:rsidP="005177AE">
      <w:pPr>
        <w:pStyle w:val="a3"/>
        <w:spacing w:before="0" w:after="0"/>
        <w:rPr>
          <w:b/>
        </w:rPr>
      </w:pPr>
      <w:r w:rsidRPr="005177AE">
        <w:rPr>
          <w:b/>
          <w:bCs/>
          <w:i/>
          <w:iCs/>
        </w:rPr>
        <w:t>Ученик должен уметь</w:t>
      </w:r>
      <w:r w:rsidRPr="005177AE">
        <w:rPr>
          <w:b/>
        </w:rPr>
        <w:t xml:space="preserve">: </w:t>
      </w:r>
    </w:p>
    <w:p w:rsidR="005177AE" w:rsidRPr="005177AE" w:rsidRDefault="005177AE" w:rsidP="005177AE">
      <w:pPr>
        <w:snapToGrid w:val="0"/>
        <w:spacing w:after="0" w:line="240" w:lineRule="auto"/>
        <w:rPr>
          <w:rFonts w:ascii="Times New Roman" w:hAnsi="Times New Roman" w:cs="Times New Roman"/>
        </w:rPr>
      </w:pPr>
      <w:r w:rsidRPr="005177AE">
        <w:rPr>
          <w:rFonts w:ascii="Times New Roman" w:hAnsi="Times New Roman" w:cs="Times New Roman"/>
        </w:rPr>
        <w:t>полное понимание текстов монологического характера;</w:t>
      </w:r>
    </w:p>
    <w:p w:rsidR="005177AE" w:rsidRPr="005177AE" w:rsidRDefault="005177AE" w:rsidP="005177AE">
      <w:pPr>
        <w:snapToGrid w:val="0"/>
        <w:spacing w:after="0" w:line="240" w:lineRule="auto"/>
        <w:rPr>
          <w:rFonts w:ascii="Times New Roman" w:hAnsi="Times New Roman" w:cs="Times New Roman"/>
        </w:rPr>
      </w:pPr>
      <w:r w:rsidRPr="005177AE">
        <w:rPr>
          <w:rFonts w:ascii="Times New Roman" w:hAnsi="Times New Roman" w:cs="Times New Roman"/>
        </w:rPr>
        <w:t>понимание  в прослушанном тексте запрашиваемой  информации;</w:t>
      </w:r>
    </w:p>
    <w:p w:rsidR="005177AE" w:rsidRPr="00F70829" w:rsidRDefault="005177AE" w:rsidP="005177AE">
      <w:pPr>
        <w:snapToGrid w:val="0"/>
        <w:spacing w:after="0" w:line="240" w:lineRule="auto"/>
      </w:pPr>
      <w:r w:rsidRPr="005177AE">
        <w:rPr>
          <w:rFonts w:ascii="Times New Roman" w:hAnsi="Times New Roman" w:cs="Times New Roman"/>
        </w:rPr>
        <w:t>понимание структурно-смысловых связей текста; использовать языковые единицы в коммуникативном контексте</w:t>
      </w:r>
      <w:r>
        <w:t>;</w:t>
      </w:r>
    </w:p>
    <w:p w:rsidR="005177AE" w:rsidRPr="005177AE" w:rsidRDefault="005177AE" w:rsidP="005177AE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7AE">
        <w:rPr>
          <w:rFonts w:ascii="Times New Roman" w:hAnsi="Times New Roman" w:cs="Times New Roman"/>
          <w:b/>
          <w:sz w:val="24"/>
          <w:szCs w:val="24"/>
        </w:rPr>
        <w:t>План работы в соответствии с кодификатором  ЕГЭ</w:t>
      </w:r>
    </w:p>
    <w:p w:rsidR="005177AE" w:rsidRPr="005177AE" w:rsidRDefault="005177AE" w:rsidP="005177AE">
      <w:pPr>
        <w:pStyle w:val="a3"/>
        <w:spacing w:before="0" w:after="0"/>
      </w:pPr>
    </w:p>
    <w:tbl>
      <w:tblPr>
        <w:tblW w:w="9822" w:type="dxa"/>
        <w:tblInd w:w="-75" w:type="dxa"/>
        <w:tblLayout w:type="fixed"/>
        <w:tblLook w:val="0000"/>
      </w:tblPr>
      <w:tblGrid>
        <w:gridCol w:w="4914"/>
        <w:gridCol w:w="9"/>
        <w:gridCol w:w="4899"/>
      </w:tblGrid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  ЕГЭ</w:t>
            </w: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КР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7AE" w:rsidRPr="005177AE" w:rsidTr="005177AE">
        <w:tc>
          <w:tcPr>
            <w:tcW w:w="9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лексике и грамматике </w:t>
            </w:r>
          </w:p>
        </w:tc>
      </w:tr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Лексическая сочетаемость </w:t>
            </w:r>
          </w:p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Заполнить пропуски подходящим по смыслу словом</w:t>
            </w:r>
          </w:p>
        </w:tc>
      </w:tr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Сложно-подчиненные</w:t>
            </w:r>
            <w:proofErr w:type="spellEnd"/>
            <w:proofErr w:type="gramEnd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союзами и союзными словами; определенный \неопределенный артикль; местоимения; наиболее употребительные формы глаголов действительного залога; 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наречия, выражающие количество </w:t>
            </w: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Заполнить пропуски подходящим по смыслу словом</w:t>
            </w:r>
          </w:p>
        </w:tc>
      </w:tr>
      <w:tr w:rsidR="005177AE" w:rsidRPr="005177AE" w:rsidTr="005177AE">
        <w:tc>
          <w:tcPr>
            <w:tcW w:w="9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диалогическая речь</w:t>
            </w:r>
          </w:p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Диалог-обмен мнениями, сообщениями </w:t>
            </w: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Выразить свое отношение к высказываниям партнера </w:t>
            </w:r>
          </w:p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7AE" w:rsidRPr="005177AE" w:rsidTr="005177AE">
        <w:tc>
          <w:tcPr>
            <w:tcW w:w="9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по чтению</w:t>
            </w:r>
          </w:p>
        </w:tc>
      </w:tr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Полное и точное понимание информации прагматических текстов, публикаций научно-популярного характера.</w:t>
            </w: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Выбрать необходимую информацию из текстов</w:t>
            </w:r>
          </w:p>
        </w:tc>
      </w:tr>
      <w:tr w:rsidR="005177AE" w:rsidRPr="005177AE" w:rsidTr="005177AE">
        <w:tc>
          <w:tcPr>
            <w:tcW w:w="9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</w:t>
            </w:r>
            <w:proofErr w:type="spellStart"/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аудированию</w:t>
            </w:r>
            <w:proofErr w:type="spellEnd"/>
          </w:p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7AE" w:rsidRPr="005177AE" w:rsidTr="005177AE"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Полное понимание текстов монологического и диалогического характера в наиболее типичных ситуациях повседневного и элементарного профессионального общения</w:t>
            </w:r>
          </w:p>
        </w:tc>
        <w:tc>
          <w:tcPr>
            <w:tcW w:w="4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Понимание в прослушанном тексте запрашиваемой информации.</w:t>
            </w:r>
          </w:p>
        </w:tc>
      </w:tr>
      <w:tr w:rsidR="005177AE" w:rsidRPr="005177AE" w:rsidTr="005177AE">
        <w:tc>
          <w:tcPr>
            <w:tcW w:w="4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77AE" w:rsidRPr="005177AE" w:rsidRDefault="005177AE" w:rsidP="005177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5177AE">
        <w:rPr>
          <w:rFonts w:ascii="Times New Roman" w:hAnsi="Times New Roman" w:cs="Times New Roman"/>
          <w:b/>
          <w:bCs/>
          <w:iCs/>
          <w:sz w:val="24"/>
          <w:szCs w:val="24"/>
        </w:rPr>
        <w:t>Контролируемое содержание</w:t>
      </w: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0" w:type="dxa"/>
        <w:tblInd w:w="-70" w:type="dxa"/>
        <w:tblLayout w:type="fixed"/>
        <w:tblLook w:val="0000"/>
      </w:tblPr>
      <w:tblGrid>
        <w:gridCol w:w="672"/>
        <w:gridCol w:w="7303"/>
        <w:gridCol w:w="1805"/>
      </w:tblGrid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177AE" w:rsidRPr="005177AE" w:rsidRDefault="005177AE" w:rsidP="00517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Контролируемое содержание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Общий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по лексике и грамматике 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Лексическая сочетаемость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Сложно-подчиненные</w:t>
            </w:r>
            <w:proofErr w:type="spellEnd"/>
            <w:proofErr w:type="gramEnd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союзами и союзными словами; определенный \неопределенный артикль; местоимения; наиболее употребительные формы глаголов действительного залога; наречия, выражающие количество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диалогическая речь</w:t>
            </w:r>
          </w:p>
        </w:tc>
      </w:tr>
      <w:tr w:rsidR="005177AE" w:rsidRPr="005177AE" w:rsidTr="005177AE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Выразить свое отношение к высказываниям партнера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5177AE" w:rsidRPr="005177AE" w:rsidTr="005177AE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по чтению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7AE" w:rsidRPr="005177AE" w:rsidTr="005177AE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Полное и точное понимание информации прагматических текстов, публикаций научно-популярного характера.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</w:t>
            </w:r>
            <w:proofErr w:type="spellStart"/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аудированию</w:t>
            </w:r>
            <w:proofErr w:type="spellEnd"/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Полное понимание текстов монологического и диалогического характера в наиболее типичных ситуациях повседневного и элементарного профессионального общения.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</w:tbl>
    <w:p w:rsidR="005177AE" w:rsidRPr="005177AE" w:rsidRDefault="005177AE" w:rsidP="00517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7AE" w:rsidRPr="005177AE" w:rsidRDefault="005177AE" w:rsidP="00517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7"/>
        <w:gridCol w:w="2511"/>
        <w:gridCol w:w="2323"/>
        <w:gridCol w:w="2370"/>
      </w:tblGrid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Контролируемое содержание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Коды контролируемых элементов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Суммарный балл</w:t>
            </w:r>
          </w:p>
        </w:tc>
      </w:tr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5.3.</w:t>
            </w: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18</w:t>
            </w:r>
          </w:p>
        </w:tc>
      </w:tr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</w:t>
            </w: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1.</w:t>
            </w: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5.2.1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5.2.2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5.2.3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5.2.6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</w:t>
            </w:r>
          </w:p>
        </w:tc>
      </w:tr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1.1.4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</w:p>
        </w:tc>
      </w:tr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2.</w:t>
            </w: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6</w:t>
            </w:r>
          </w:p>
        </w:tc>
      </w:tr>
      <w:tr w:rsidR="005177AE" w:rsidRPr="005177AE" w:rsidTr="002912E5">
        <w:tc>
          <w:tcPr>
            <w:tcW w:w="2523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2536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3.3</w:t>
            </w:r>
          </w:p>
        </w:tc>
        <w:tc>
          <w:tcPr>
            <w:tcW w:w="2378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417" w:type="dxa"/>
          </w:tcPr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6</w:t>
            </w:r>
          </w:p>
        </w:tc>
      </w:tr>
    </w:tbl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177AE">
        <w:rPr>
          <w:rFonts w:ascii="Times New Roman" w:hAnsi="Times New Roman" w:cs="Times New Roman"/>
          <w:b/>
          <w:bCs/>
          <w:iCs/>
          <w:sz w:val="24"/>
          <w:szCs w:val="24"/>
        </w:rPr>
        <w:t>Контролируемое содержание</w:t>
      </w:r>
    </w:p>
    <w:p w:rsidR="005177AE" w:rsidRPr="005177AE" w:rsidRDefault="005177AE" w:rsidP="00517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50" w:type="dxa"/>
        <w:tblInd w:w="-60" w:type="dxa"/>
        <w:tblLayout w:type="fixed"/>
        <w:tblLook w:val="0000"/>
      </w:tblPr>
      <w:tblGrid>
        <w:gridCol w:w="672"/>
        <w:gridCol w:w="7293"/>
        <w:gridCol w:w="1785"/>
      </w:tblGrid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177AE" w:rsidRPr="005177AE" w:rsidRDefault="005177AE" w:rsidP="00517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Контролируемое содержание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Общий</w:t>
            </w:r>
          </w:p>
          <w:p w:rsidR="005177AE" w:rsidRPr="005177AE" w:rsidRDefault="005177AE" w:rsidP="005177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по лексике, грамматике, чтению, </w:t>
            </w:r>
            <w:proofErr w:type="spellStart"/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аудированию</w:t>
            </w:r>
            <w:proofErr w:type="spellEnd"/>
            <w:r w:rsidRPr="00517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Лексическая сочетаемость (</w:t>
            </w: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pacing w:before="0" w:after="0"/>
            </w:pPr>
            <w:r w:rsidRPr="005177AE">
              <w:t xml:space="preserve"> </w:t>
            </w:r>
            <w:proofErr w:type="spellStart"/>
            <w:proofErr w:type="gramStart"/>
            <w:r w:rsidRPr="005177AE">
              <w:t>Сложно-подчиненные</w:t>
            </w:r>
            <w:proofErr w:type="spellEnd"/>
            <w:proofErr w:type="gramEnd"/>
            <w:r w:rsidRPr="005177AE">
              <w:t xml:space="preserve"> предложения с союзами и союзными словами; определенный \неопределенный артикль; местоимения; наиболее употребительные формы глаголов действительного залога; наречия, выражающие количество (</w:t>
            </w:r>
            <w:r w:rsidRPr="005177AE">
              <w:rPr>
                <w:lang w:val="en-US"/>
              </w:rPr>
              <w:t>C</w:t>
            </w:r>
            <w:r w:rsidRPr="005177AE">
              <w:t xml:space="preserve">, </w:t>
            </w:r>
            <w:r w:rsidRPr="005177AE">
              <w:rPr>
                <w:lang w:val="en-US"/>
              </w:rPr>
              <w:t>D</w:t>
            </w:r>
            <w:r w:rsidRPr="005177AE"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Диалогическая речь</w:t>
            </w: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 xml:space="preserve"> Чтение: понимание  нужной  информации из текста (</w:t>
            </w:r>
            <w:r w:rsidRPr="00517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5177AE" w:rsidRPr="005177AE" w:rsidTr="005177A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pacing w:before="0" w:after="0"/>
            </w:pPr>
            <w:proofErr w:type="spellStart"/>
            <w:r w:rsidRPr="005177AE">
              <w:t>Аудирование</w:t>
            </w:r>
            <w:proofErr w:type="spellEnd"/>
            <w:r w:rsidRPr="005177AE">
              <w:t>: понимание в прослушанном тексте запрашиваемой информации (</w:t>
            </w:r>
            <w:r w:rsidRPr="005177AE">
              <w:rPr>
                <w:lang w:val="en-US"/>
              </w:rPr>
              <w:t>H</w:t>
            </w:r>
            <w:r w:rsidRPr="005177AE">
              <w:t>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77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</w:tbl>
    <w:p w:rsidR="005177AE" w:rsidRPr="005177AE" w:rsidRDefault="005177AE" w:rsidP="005177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7AE" w:rsidRPr="005177AE" w:rsidRDefault="005177AE" w:rsidP="005177AE">
      <w:pPr>
        <w:pStyle w:val="a3"/>
        <w:spacing w:before="0" w:after="0"/>
        <w:rPr>
          <w:color w:val="000000"/>
        </w:rPr>
      </w:pPr>
      <w:r w:rsidRPr="005177AE">
        <w:rPr>
          <w:color w:val="000000"/>
        </w:rPr>
        <w:t>За выполнение контрольной  работы обучающиеся получали отметки по пятибалльной шкале.</w:t>
      </w:r>
    </w:p>
    <w:p w:rsidR="005177AE" w:rsidRPr="005177AE" w:rsidRDefault="005177AE" w:rsidP="005177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77AE">
        <w:rPr>
          <w:rFonts w:ascii="Times New Roman" w:eastAsia="Calibri" w:hAnsi="Times New Roman" w:cs="Times New Roman"/>
          <w:b/>
          <w:bCs/>
          <w:sz w:val="24"/>
          <w:szCs w:val="24"/>
        </w:rPr>
        <w:t>Шкала</w:t>
      </w:r>
      <w:r w:rsidRPr="005177AE">
        <w:rPr>
          <w:rFonts w:ascii="Times New Roman" w:hAnsi="Times New Roman" w:cs="Times New Roman"/>
          <w:b/>
          <w:bCs/>
          <w:sz w:val="24"/>
          <w:szCs w:val="24"/>
        </w:rPr>
        <w:t xml:space="preserve"> выставления отметок за работу в соответствии с диапазоном тестовых баллов:</w:t>
      </w:r>
    </w:p>
    <w:p w:rsidR="005177AE" w:rsidRPr="005177AE" w:rsidRDefault="005177AE" w:rsidP="00517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60" w:type="dxa"/>
        <w:tblLayout w:type="fixed"/>
        <w:tblLook w:val="0000"/>
      </w:tblPr>
      <w:tblGrid>
        <w:gridCol w:w="1984"/>
        <w:gridCol w:w="3319"/>
      </w:tblGrid>
      <w:tr w:rsidR="005177AE" w:rsidRPr="005177AE" w:rsidTr="002912E5">
        <w:trPr>
          <w:trHeight w:val="115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  <w:rPr>
                <w:b/>
              </w:rPr>
            </w:pPr>
            <w:r w:rsidRPr="005177AE">
              <w:rPr>
                <w:b/>
              </w:rPr>
              <w:t>отметка</w:t>
            </w:r>
          </w:p>
          <w:p w:rsidR="005177AE" w:rsidRPr="005177AE" w:rsidRDefault="005177AE" w:rsidP="005177AE">
            <w:pPr>
              <w:pStyle w:val="a3"/>
              <w:spacing w:before="0" w:after="0"/>
              <w:jc w:val="center"/>
              <w:rPr>
                <w:b/>
              </w:rPr>
            </w:pPr>
            <w:r w:rsidRPr="005177AE">
              <w:rPr>
                <w:b/>
              </w:rPr>
              <w:t>по пятибалльной шкале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  <w:rPr>
                <w:b/>
              </w:rPr>
            </w:pPr>
          </w:p>
          <w:p w:rsidR="005177AE" w:rsidRPr="005177AE" w:rsidRDefault="005177AE" w:rsidP="005177AE">
            <w:pPr>
              <w:pStyle w:val="a3"/>
              <w:spacing w:before="0" w:after="0"/>
              <w:jc w:val="center"/>
              <w:rPr>
                <w:b/>
              </w:rPr>
            </w:pPr>
            <w:r w:rsidRPr="005177AE">
              <w:rPr>
                <w:b/>
              </w:rPr>
              <w:t>Суммарный тестовый балл</w:t>
            </w:r>
          </w:p>
        </w:tc>
      </w:tr>
      <w:tr w:rsidR="005177AE" w:rsidRPr="005177AE" w:rsidTr="002912E5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«5»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rPr>
                <w:lang w:val="en-US"/>
              </w:rPr>
              <w:t>50</w:t>
            </w:r>
            <w:r w:rsidRPr="005177AE">
              <w:t>-45 баллов</w:t>
            </w:r>
          </w:p>
        </w:tc>
      </w:tr>
      <w:tr w:rsidR="005177AE" w:rsidRPr="005177AE" w:rsidTr="002912E5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«4»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44-34 баллов</w:t>
            </w:r>
          </w:p>
        </w:tc>
      </w:tr>
      <w:tr w:rsidR="005177AE" w:rsidRPr="005177AE" w:rsidTr="002912E5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«3»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33-25 баллов</w:t>
            </w:r>
          </w:p>
        </w:tc>
      </w:tr>
      <w:tr w:rsidR="005177AE" w:rsidRPr="005177AE" w:rsidTr="002912E5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«2»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7AE" w:rsidRPr="005177AE" w:rsidRDefault="005177AE" w:rsidP="005177AE">
            <w:pPr>
              <w:pStyle w:val="a3"/>
              <w:snapToGrid w:val="0"/>
              <w:spacing w:before="0" w:after="0"/>
              <w:jc w:val="center"/>
            </w:pPr>
            <w:r w:rsidRPr="005177AE">
              <w:t>24 и менее</w:t>
            </w:r>
          </w:p>
        </w:tc>
      </w:tr>
    </w:tbl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/>
          <w:bCs/>
          <w:i/>
        </w:rPr>
      </w:pPr>
    </w:p>
    <w:p w:rsidR="005177AE" w:rsidRPr="005177AE" w:rsidRDefault="005177AE" w:rsidP="005177AE">
      <w:pPr>
        <w:pStyle w:val="a3"/>
        <w:spacing w:before="0" w:after="0"/>
        <w:ind w:firstLine="709"/>
        <w:rPr>
          <w:bCs/>
          <w:lang w:val="en-US"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/>
          <w:bCs/>
          <w:i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/>
          <w:bCs/>
          <w:i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/>
          <w:bCs/>
          <w:i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/>
          <w:bCs/>
          <w:iCs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Cs/>
          <w:iCs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Cs/>
          <w:iCs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Cs/>
          <w:iCs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  <w:rPr>
          <w:bCs/>
          <w:iCs/>
        </w:rPr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P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6115050" cy="7134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6105525" cy="8620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753100" cy="80830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5177AE">
      <w:pPr>
        <w:pStyle w:val="a3"/>
        <w:spacing w:before="0" w:after="0"/>
        <w:ind w:firstLine="709"/>
        <w:jc w:val="center"/>
      </w:pPr>
    </w:p>
    <w:p w:rsidR="005177AE" w:rsidRDefault="005177AE" w:rsidP="00383F80">
      <w:pPr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383F80">
      <w:pPr>
        <w:rPr>
          <w:rFonts w:ascii="Times New Roman" w:hAnsi="Times New Roman" w:cs="Times New Roman"/>
          <w:sz w:val="24"/>
          <w:szCs w:val="24"/>
        </w:rPr>
      </w:pPr>
    </w:p>
    <w:p w:rsidR="005177AE" w:rsidRDefault="005177AE" w:rsidP="00383F80">
      <w:pPr>
        <w:rPr>
          <w:rFonts w:ascii="Times New Roman" w:hAnsi="Times New Roman" w:cs="Times New Roman"/>
          <w:sz w:val="24"/>
          <w:szCs w:val="24"/>
        </w:rPr>
      </w:pPr>
    </w:p>
    <w:p w:rsidR="005177AE" w:rsidRPr="005177AE" w:rsidRDefault="005177AE" w:rsidP="00383F80">
      <w:pPr>
        <w:rPr>
          <w:rFonts w:ascii="Times New Roman" w:hAnsi="Times New Roman" w:cs="Times New Roman"/>
          <w:sz w:val="24"/>
          <w:szCs w:val="24"/>
        </w:rPr>
      </w:pPr>
    </w:p>
    <w:sectPr w:rsidR="005177AE" w:rsidRPr="005177AE" w:rsidSect="005177AE">
      <w:pgSz w:w="11906" w:h="16838"/>
      <w:pgMar w:top="720" w:right="720" w:bottom="720" w:left="170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00000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00000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olor w:val="00000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olor w:val="00000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000000"/>
      </w:rPr>
    </w:lvl>
  </w:abstractNum>
  <w:abstractNum w:abstractNumId="1">
    <w:nsid w:val="062271FD"/>
    <w:multiLevelType w:val="hybridMultilevel"/>
    <w:tmpl w:val="8D4632DC"/>
    <w:lvl w:ilvl="0" w:tplc="390E18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60D2B"/>
    <w:multiLevelType w:val="hybridMultilevel"/>
    <w:tmpl w:val="8D4632DC"/>
    <w:lvl w:ilvl="0" w:tplc="390E18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20C1F"/>
    <w:multiLevelType w:val="hybridMultilevel"/>
    <w:tmpl w:val="7C0C46BA"/>
    <w:lvl w:ilvl="0" w:tplc="390E18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37B"/>
    <w:rsid w:val="00034294"/>
    <w:rsid w:val="001939A4"/>
    <w:rsid w:val="00286A0D"/>
    <w:rsid w:val="00291D1D"/>
    <w:rsid w:val="002B1CC6"/>
    <w:rsid w:val="00383F80"/>
    <w:rsid w:val="003C094F"/>
    <w:rsid w:val="00423A44"/>
    <w:rsid w:val="0043571B"/>
    <w:rsid w:val="004569EA"/>
    <w:rsid w:val="005177AE"/>
    <w:rsid w:val="00593DA2"/>
    <w:rsid w:val="00603927"/>
    <w:rsid w:val="00694421"/>
    <w:rsid w:val="006A6E8C"/>
    <w:rsid w:val="007356A3"/>
    <w:rsid w:val="00736758"/>
    <w:rsid w:val="0074737B"/>
    <w:rsid w:val="007652BC"/>
    <w:rsid w:val="00913951"/>
    <w:rsid w:val="009C1ED8"/>
    <w:rsid w:val="009E02B3"/>
    <w:rsid w:val="009E24DF"/>
    <w:rsid w:val="00A32BA8"/>
    <w:rsid w:val="00A37628"/>
    <w:rsid w:val="00A879C7"/>
    <w:rsid w:val="00BD7845"/>
    <w:rsid w:val="00C33E39"/>
    <w:rsid w:val="00D16F7E"/>
    <w:rsid w:val="00D57D9B"/>
    <w:rsid w:val="00DA16AD"/>
    <w:rsid w:val="00DE287C"/>
    <w:rsid w:val="00E31B8C"/>
    <w:rsid w:val="00E63D92"/>
    <w:rsid w:val="00EC468F"/>
    <w:rsid w:val="00F03039"/>
    <w:rsid w:val="00F7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737B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Standard">
    <w:name w:val="Standard"/>
    <w:rsid w:val="0074737B"/>
    <w:pPr>
      <w:suppressAutoHyphens/>
      <w:textAlignment w:val="baseline"/>
    </w:pPr>
    <w:rPr>
      <w:rFonts w:ascii="Calibri" w:eastAsia="SimSun" w:hAnsi="Calibri" w:cs="Calibri"/>
      <w:kern w:val="1"/>
      <w:lang w:eastAsia="ar-SA"/>
    </w:rPr>
  </w:style>
  <w:style w:type="paragraph" w:customStyle="1" w:styleId="21">
    <w:name w:val="Основной текст 21"/>
    <w:basedOn w:val="a"/>
    <w:rsid w:val="0074737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76661-4DA8-49E7-B517-49ACC5D0E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2020-02-12T16:13:00Z</cp:lastPrinted>
  <dcterms:created xsi:type="dcterms:W3CDTF">2020-02-08T15:50:00Z</dcterms:created>
  <dcterms:modified xsi:type="dcterms:W3CDTF">2020-02-25T11:53:00Z</dcterms:modified>
</cp:coreProperties>
</file>